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EXCLUSIV</w:t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rStyle w:val="Silnzdraznn"/>
          <w:rFonts w:ascii="Arial;Helvetica;sans-serif" w:hAnsi="Arial;Helvetica;sans-serif"/>
          <w:i w:val="false"/>
          <w:caps w:val="false"/>
          <w:smallCaps w:val="false"/>
          <w:color w:val="333333"/>
          <w:spacing w:val="0"/>
          <w:sz w:val="18"/>
          <w:szCs w:val="40"/>
          <w:u w:val="single"/>
        </w:rPr>
        <w:t>Vnitřní i vnější parapet z litého mramoru s nosem 3,2 cm.</w:t>
      </w:r>
      <w:r>
        <w:rPr>
          <w:b/>
          <w:bCs/>
          <w:sz w:val="40"/>
          <w:szCs w:val="40"/>
          <w:u w:val="single"/>
        </w:rPr>
        <w:t xml:space="preserve"> </w:t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DEKORY:</w:t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310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318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318M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391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5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391M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6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332M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3500" cy="895350"/>
            <wp:effectExtent l="0" t="0" r="0" b="0"/>
            <wp:wrapSquare wrapText="largest"/>
            <wp:docPr id="7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330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TECHNICKÉ INFORMACE: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Tlotextu"/>
        <w:jc w:val="left"/>
        <w:rPr>
          <w:b/>
          <w:b/>
          <w:bCs/>
          <w:sz w:val="24"/>
          <w:szCs w:val="24"/>
          <w:u w:val="single"/>
        </w:rPr>
      </w:pPr>
      <w:r>
        <w:rPr>
          <w:rStyle w:val="Silnzdraznn"/>
          <w:rFonts w:ascii="Arial;Helvetica;sans-serif" w:hAnsi="Arial;Helvetic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>Materiál</w:t>
      </w:r>
    </w:p>
    <w:p>
      <w:pPr>
        <w:pStyle w:val="Tlotextu"/>
        <w:widowControl/>
        <w:pBdr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333333"/>
          <w:spacing w:val="0"/>
          <w:sz w:val="21"/>
          <w:szCs w:val="21"/>
        </w:rPr>
        <w:t>80% mramorové moučky, 20% polyesterová pryskyřice, barvivo</w:t>
      </w:r>
    </w:p>
    <w:p>
      <w:pPr>
        <w:pStyle w:val="Obsahtabulky"/>
        <w:pBdr/>
        <w:spacing w:before="0" w:after="0"/>
        <w:ind w:left="0" w:right="0" w:hanging="0"/>
        <w:rPr/>
      </w:pPr>
      <w:r>
        <w:rPr>
          <w:rStyle w:val="Silnzdraznn"/>
          <w:sz w:val="24"/>
          <w:szCs w:val="24"/>
        </w:rPr>
        <w:t>Vlastnosti</w:t>
      </w:r>
    </w:p>
    <w:p>
      <w:pPr>
        <w:pStyle w:val="Obsahtabulk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odolnost v tlaku do 104 N/mm2</w:t>
      </w:r>
    </w:p>
    <w:p>
      <w:pPr>
        <w:pStyle w:val="Obsahtabulk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odolnost proti ohybu 34N/mm2</w:t>
      </w:r>
    </w:p>
    <w:p>
      <w:pPr>
        <w:pStyle w:val="Obsahtabulk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tepelná odolnost od -40°C do 80°C</w:t>
      </w:r>
    </w:p>
    <w:p>
      <w:pPr>
        <w:pStyle w:val="Obsahtabulk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nasákavost pod 0,23 váhového procenta</w:t>
      </w:r>
    </w:p>
    <w:p>
      <w:pPr>
        <w:pStyle w:val="Obsahtabulk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objemová hmotnost 2082 kg/m3</w:t>
      </w:r>
    </w:p>
    <w:p>
      <w:pPr>
        <w:pStyle w:val="Obsahtabulky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koeficient tepelné prostupnosti 0,373 W/mK</w:t>
      </w:r>
    </w:p>
    <w:p>
      <w:pPr>
        <w:pStyle w:val="Obsahtabulky"/>
        <w:spacing w:before="0" w:after="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Obsahtabulky"/>
        <w:spacing w:before="0" w:after="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Obsahtabulky"/>
        <w:pBdr/>
        <w:spacing w:before="0" w:after="0"/>
        <w:rPr/>
      </w:pPr>
      <w:r>
        <w:rPr>
          <w:rStyle w:val="Silnzdraznn"/>
          <w:sz w:val="24"/>
          <w:szCs w:val="24"/>
        </w:rPr>
        <w:t>Míry</w:t>
      </w:r>
    </w:p>
    <w:p>
      <w:pPr>
        <w:pStyle w:val="Obsahtabulk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délka do 360 cm</w:t>
      </w:r>
    </w:p>
    <w:p>
      <w:pPr>
        <w:pStyle w:val="Obsahtabulk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šířka do 70 cm</w:t>
      </w:r>
    </w:p>
    <w:p>
      <w:pPr>
        <w:pStyle w:val="Obsahtabulk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tloušťka 1,7 cm</w:t>
      </w:r>
    </w:p>
    <w:p>
      <w:pPr>
        <w:pStyle w:val="Obsahtabulky"/>
        <w:spacing w:before="0" w:after="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Obsahtabulky"/>
        <w:spacing w:before="0" w:after="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Obsahtabulky"/>
        <w:spacing w:before="0" w:after="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1463040</wp:posOffset>
            </wp:positionH>
            <wp:positionV relativeFrom="paragraph">
              <wp:posOffset>822325</wp:posOffset>
            </wp:positionV>
            <wp:extent cx="2847975" cy="1543050"/>
            <wp:effectExtent l="0" t="0" r="0" b="0"/>
            <wp:wrapSquare wrapText="largest"/>
            <wp:docPr id="8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NÁKRES: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LibreOffice/5.3.4.2$Windows_x86 LibreOffice_project/f82d347ccc0be322489bf7da61d7e4ad13fe2ff3</Application>
  <Pages>2</Pages>
  <Words>83</Words>
  <Characters>404</Characters>
  <CharactersWithSpaces>454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2018-04-10T06:57:28Z</dcterms:created>
  <dc:creator/>
  <dc:description/>
  <dc:language>cs-CZ</dc:language>
  <cp:lastModifiedBy/>
  <dcterms:modified xsi:type="dcterms:W3CDTF">2018-04-10T07:08:42Z</dcterms:modified>
  <cp:revision>2</cp:revision>
  <dc:subject/>
  <dc:title/>
</cp:coreProperties>
</file>